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E" w:rsidRDefault="00A47DAE" w:rsidP="00A47DAE">
      <w:pPr>
        <w:rPr>
          <w:rFonts w:ascii="Times New Roman" w:hAnsi="Times New Roman"/>
        </w:rPr>
      </w:pPr>
      <w:r>
        <w:rPr>
          <w:rFonts w:ascii="Times New Roman" w:hAnsi="Times New Roman"/>
        </w:rPr>
        <w:t>March 12, 2020</w:t>
      </w:r>
    </w:p>
    <w:p w:rsidR="00A47DAE" w:rsidRPr="00A47DAE" w:rsidRDefault="00A47DAE" w:rsidP="00A47DAE">
      <w:pPr>
        <w:rPr>
          <w:rFonts w:ascii="Times New Roman" w:hAnsi="Times New Roman"/>
        </w:rPr>
      </w:pPr>
      <w:r w:rsidRPr="00A47DAE">
        <w:rPr>
          <w:rFonts w:ascii="Times New Roman" w:hAnsi="Times New Roman"/>
        </w:rPr>
        <w:t>St. Francis Friends,</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 xml:space="preserve">This afternoon I was on </w:t>
      </w:r>
      <w:proofErr w:type="gramStart"/>
      <w:r w:rsidRPr="00A47DAE">
        <w:rPr>
          <w:rFonts w:ascii="Times New Roman" w:hAnsi="Times New Roman"/>
        </w:rPr>
        <w:t>a</w:t>
      </w:r>
      <w:proofErr w:type="gramEnd"/>
      <w:r w:rsidRPr="00A47DAE">
        <w:rPr>
          <w:rFonts w:ascii="Times New Roman" w:hAnsi="Times New Roman"/>
        </w:rPr>
        <w:t xml:space="preserve"> urgent zoom call with Bishop Goff and 100 other clergy.  Later in the afternoon another 85 clergy participated in a similar call.  Bishop Goff has reached a decision to cancel all public worship for the next two weeks in the Diocese of Virginia starting today and lasting until March 25th.  For us this means that we will not be meeting for worship this coming Sunday, March 15, or the Sunday after, March 22.  </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Bishop Goff sent a letter to the entire diocese late this afternoon giving a full explanation for that decision.  You can see that letter below. </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 xml:space="preserve">After speaking with our vestry committee members this afternoon I have decided to prepare a time where we can worship together on zoom.  This is a platform that allows us to have larger group meetings over the </w:t>
      </w:r>
      <w:proofErr w:type="gramStart"/>
      <w:r w:rsidRPr="00A47DAE">
        <w:rPr>
          <w:rFonts w:ascii="Times New Roman" w:hAnsi="Times New Roman"/>
        </w:rPr>
        <w:t>internet</w:t>
      </w:r>
      <w:proofErr w:type="gramEnd"/>
      <w:r w:rsidRPr="00A47DAE">
        <w:rPr>
          <w:rFonts w:ascii="Times New Roman" w:hAnsi="Times New Roman"/>
        </w:rPr>
        <w:t>.  Obviously, we will not receive communion together by that means.  We will have prayer, scripture reading, a message from me, and a song or two from members of the music team.</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As you can imagine this is not the reality any of us would have chosen.  While I am supportive of our bishop’s decision we still face a situation we would rather not have.  What I have often found in these kinds of situations is an encounter with God I have not expected.  Over these next two weeks while we meet together over zoom I invite you to ask God to enable you to perceive any encounters you may have with the Spirit of God, whether they be large incidents or smaller whispers.  I will be doing the same.  I look forward to some time of sharing about that as well.</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 xml:space="preserve">On Saturday I will send you a link for the zoom meeting.  All you need to do is click on it and you will be added into our time together.  I plan to have this zoom worship at our usual time- 10:00am Sunday morning.  Some of our members do not have any </w:t>
      </w:r>
      <w:proofErr w:type="gramStart"/>
      <w:r w:rsidRPr="00A47DAE">
        <w:rPr>
          <w:rFonts w:ascii="Times New Roman" w:hAnsi="Times New Roman"/>
        </w:rPr>
        <w:t>internet</w:t>
      </w:r>
      <w:proofErr w:type="gramEnd"/>
      <w:r w:rsidRPr="00A47DAE">
        <w:rPr>
          <w:rFonts w:ascii="Times New Roman" w:hAnsi="Times New Roman"/>
        </w:rPr>
        <w:t xml:space="preserve"> service.  You might invite them to join you at your house to take part.  I will also record our time together for those who need to see it later, especially for those in Goochland County who may not have sufficient </w:t>
      </w:r>
      <w:proofErr w:type="gramStart"/>
      <w:r w:rsidRPr="00A47DAE">
        <w:rPr>
          <w:rFonts w:ascii="Times New Roman" w:hAnsi="Times New Roman"/>
        </w:rPr>
        <w:t>internet</w:t>
      </w:r>
      <w:proofErr w:type="gramEnd"/>
      <w:r w:rsidRPr="00A47DAE">
        <w:rPr>
          <w:rFonts w:ascii="Times New Roman" w:hAnsi="Times New Roman"/>
        </w:rPr>
        <w:t xml:space="preserve"> service to take part in a live session.</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Thank you for your faithfulness, flexibility, and prayers.</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Grace and Peace,</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John</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Times New Roman" w:hAnsi="Times New Roman"/>
        </w:rPr>
        <w:t> </w:t>
      </w:r>
    </w:p>
    <w:p w:rsidR="00A47DAE" w:rsidRPr="00A47DAE" w:rsidRDefault="00A47DAE" w:rsidP="00A47DAE">
      <w:pPr>
        <w:rPr>
          <w:rFonts w:ascii="Times New Roman" w:hAnsi="Times New Roman"/>
        </w:rPr>
      </w:pPr>
      <w:r w:rsidRPr="00A47DAE">
        <w:rPr>
          <w:rFonts w:ascii="Helvetica" w:hAnsi="Helvetica"/>
          <w:sz w:val="18"/>
          <w:szCs w:val="18"/>
        </w:rPr>
        <w:t>John Maher</w:t>
      </w:r>
    </w:p>
    <w:p w:rsidR="00A47DAE" w:rsidRPr="00A47DAE" w:rsidRDefault="00A47DAE" w:rsidP="00A47DAE">
      <w:pPr>
        <w:rPr>
          <w:rFonts w:ascii="Times New Roman" w:hAnsi="Times New Roman"/>
        </w:rPr>
      </w:pPr>
      <w:hyperlink r:id="rId4" w:history="1">
        <w:r w:rsidRPr="00A47DAE">
          <w:rPr>
            <w:rFonts w:ascii="Helvetica" w:hAnsi="Helvetica"/>
            <w:color w:val="800080"/>
            <w:sz w:val="18"/>
            <w:u w:val="single"/>
          </w:rPr>
          <w:t>johnwinded@icloud.com</w:t>
        </w:r>
      </w:hyperlink>
    </w:p>
    <w:p w:rsidR="00A47DAE" w:rsidRPr="00A47DAE" w:rsidRDefault="00A47DAE" w:rsidP="00A47DAE">
      <w:pPr>
        <w:rPr>
          <w:rFonts w:ascii="Times New Roman" w:hAnsi="Times New Roman"/>
        </w:rPr>
      </w:pPr>
      <w:r w:rsidRPr="00A47DAE">
        <w:rPr>
          <w:rFonts w:ascii="Helvetica" w:hAnsi="Helvetica"/>
          <w:sz w:val="18"/>
          <w:szCs w:val="18"/>
        </w:rPr>
        <w:t>804-461-0449</w:t>
      </w:r>
    </w:p>
    <w:p w:rsidR="00A47DAE" w:rsidRPr="00A47DAE" w:rsidRDefault="00A47DAE" w:rsidP="00A47DAE">
      <w:pPr>
        <w:rPr>
          <w:rFonts w:ascii="Times New Roman" w:hAnsi="Times New Roman"/>
        </w:rPr>
      </w:pPr>
      <w:r w:rsidRPr="00A47DAE">
        <w:rPr>
          <w:rFonts w:ascii="Helvetica" w:hAnsi="Helvetica"/>
          <w:sz w:val="18"/>
          <w:szCs w:val="18"/>
        </w:rPr>
        <w:t> </w:t>
      </w:r>
    </w:p>
    <w:p w:rsidR="00A47DAE" w:rsidRPr="00A47DAE" w:rsidRDefault="00A47DAE" w:rsidP="00A47DAE">
      <w:pPr>
        <w:rPr>
          <w:rFonts w:ascii="Times New Roman" w:hAnsi="Times New Roman"/>
        </w:rPr>
      </w:pPr>
      <w:r w:rsidRPr="00A47DAE">
        <w:rPr>
          <w:rFonts w:ascii="Times New Roman" w:hAnsi="Times New Roman"/>
        </w:rPr>
        <w:t> </w:t>
      </w:r>
    </w:p>
    <w:tbl>
      <w:tblPr>
        <w:tblW w:w="5000" w:type="pct"/>
        <w:tblCellSpacing w:w="0" w:type="dxa"/>
        <w:tblCellMar>
          <w:left w:w="0" w:type="dxa"/>
          <w:right w:w="0" w:type="dxa"/>
        </w:tblCellMar>
        <w:tblLook w:val="0000"/>
      </w:tblPr>
      <w:tblGrid>
        <w:gridCol w:w="8820"/>
      </w:tblGrid>
      <w:tr w:rsidR="00A47DAE" w:rsidRPr="00A47DAE" w:rsidTr="00A47DAE">
        <w:trPr>
          <w:tblCellSpacing w:w="0" w:type="dxa"/>
        </w:trPr>
        <w:tc>
          <w:tcPr>
            <w:tcW w:w="0" w:type="auto"/>
            <w:shd w:val="clear" w:color="auto" w:fill="auto"/>
            <w:tcMar>
              <w:top w:w="75" w:type="dxa"/>
              <w:left w:w="75" w:type="dxa"/>
              <w:bottom w:w="75" w:type="dxa"/>
              <w:right w:w="75" w:type="dxa"/>
            </w:tcMar>
            <w:vAlign w:val="center"/>
          </w:tcPr>
          <w:p w:rsidR="00A47DAE" w:rsidRPr="00A47DAE" w:rsidRDefault="00A47DAE" w:rsidP="00A47DAE">
            <w:pPr>
              <w:rPr>
                <w:rFonts w:ascii="Times" w:hAnsi="Times"/>
                <w:sz w:val="20"/>
                <w:szCs w:val="20"/>
              </w:rPr>
            </w:pPr>
          </w:p>
        </w:tc>
      </w:tr>
    </w:tbl>
    <w:p w:rsidR="00000000" w:rsidRDefault="00A47DAE"/>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47DAE"/>
    <w:rsid w:val="00A47D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47DAE"/>
    <w:rPr>
      <w:color w:val="0000FF"/>
      <w:u w:val="single"/>
    </w:rPr>
  </w:style>
</w:styles>
</file>

<file path=word/webSettings.xml><?xml version="1.0" encoding="utf-8"?>
<w:webSettings xmlns:r="http://schemas.openxmlformats.org/officeDocument/2006/relationships" xmlns:w="http://schemas.openxmlformats.org/wordprocessingml/2006/main">
  <w:divs>
    <w:div w:id="1696729073">
      <w:bodyDiv w:val="1"/>
      <w:marLeft w:val="0"/>
      <w:marRight w:val="0"/>
      <w:marTop w:val="0"/>
      <w:marBottom w:val="0"/>
      <w:divBdr>
        <w:top w:val="none" w:sz="0" w:space="0" w:color="auto"/>
        <w:left w:val="none" w:sz="0" w:space="0" w:color="auto"/>
        <w:bottom w:val="none" w:sz="0" w:space="0" w:color="auto"/>
        <w:right w:val="none" w:sz="0" w:space="0" w:color="auto"/>
      </w:divBdr>
      <w:divsChild>
        <w:div w:id="1640453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44462">
              <w:marLeft w:val="0"/>
              <w:marRight w:val="0"/>
              <w:marTop w:val="0"/>
              <w:marBottom w:val="0"/>
              <w:divBdr>
                <w:top w:val="none" w:sz="0" w:space="0" w:color="auto"/>
                <w:left w:val="none" w:sz="0" w:space="0" w:color="auto"/>
                <w:bottom w:val="none" w:sz="0" w:space="0" w:color="auto"/>
                <w:right w:val="none" w:sz="0" w:space="0" w:color="auto"/>
              </w:divBdr>
              <w:divsChild>
                <w:div w:id="160317959">
                  <w:marLeft w:val="0"/>
                  <w:marRight w:val="0"/>
                  <w:marTop w:val="0"/>
                  <w:marBottom w:val="0"/>
                  <w:divBdr>
                    <w:top w:val="none" w:sz="0" w:space="0" w:color="auto"/>
                    <w:left w:val="none" w:sz="0" w:space="0" w:color="auto"/>
                    <w:bottom w:val="none" w:sz="0" w:space="0" w:color="auto"/>
                    <w:right w:val="none" w:sz="0" w:space="0" w:color="auto"/>
                  </w:divBdr>
                  <w:divsChild>
                    <w:div w:id="2105760621">
                      <w:marLeft w:val="0"/>
                      <w:marRight w:val="0"/>
                      <w:marTop w:val="0"/>
                      <w:marBottom w:val="0"/>
                      <w:divBdr>
                        <w:top w:val="none" w:sz="0" w:space="0" w:color="auto"/>
                        <w:left w:val="none" w:sz="0" w:space="0" w:color="auto"/>
                        <w:bottom w:val="none" w:sz="0" w:space="0" w:color="auto"/>
                        <w:right w:val="none" w:sz="0" w:space="0" w:color="auto"/>
                      </w:divBdr>
                      <w:divsChild>
                        <w:div w:id="985360124">
                          <w:marLeft w:val="0"/>
                          <w:marRight w:val="0"/>
                          <w:marTop w:val="0"/>
                          <w:marBottom w:val="0"/>
                          <w:divBdr>
                            <w:top w:val="none" w:sz="0" w:space="0" w:color="auto"/>
                            <w:left w:val="none" w:sz="0" w:space="0" w:color="auto"/>
                            <w:bottom w:val="none" w:sz="0" w:space="0" w:color="auto"/>
                            <w:right w:val="none" w:sz="0" w:space="0" w:color="auto"/>
                          </w:divBdr>
                          <w:divsChild>
                            <w:div w:id="1587762678">
                              <w:marLeft w:val="0"/>
                              <w:marRight w:val="0"/>
                              <w:marTop w:val="0"/>
                              <w:marBottom w:val="0"/>
                              <w:divBdr>
                                <w:top w:val="none" w:sz="0" w:space="0" w:color="auto"/>
                                <w:left w:val="none" w:sz="0" w:space="0" w:color="auto"/>
                                <w:bottom w:val="none" w:sz="0" w:space="0" w:color="auto"/>
                                <w:right w:val="none" w:sz="0" w:space="0" w:color="auto"/>
                              </w:divBdr>
                            </w:div>
                            <w:div w:id="2044283471">
                              <w:marLeft w:val="0"/>
                              <w:marRight w:val="0"/>
                              <w:marTop w:val="0"/>
                              <w:marBottom w:val="0"/>
                              <w:divBdr>
                                <w:top w:val="none" w:sz="0" w:space="0" w:color="auto"/>
                                <w:left w:val="none" w:sz="0" w:space="0" w:color="auto"/>
                                <w:bottom w:val="none" w:sz="0" w:space="0" w:color="auto"/>
                                <w:right w:val="none" w:sz="0" w:space="0" w:color="auto"/>
                              </w:divBdr>
                              <w:divsChild>
                                <w:div w:id="1586763704">
                                  <w:marLeft w:val="0"/>
                                  <w:marRight w:val="0"/>
                                  <w:marTop w:val="0"/>
                                  <w:marBottom w:val="0"/>
                                  <w:divBdr>
                                    <w:top w:val="none" w:sz="0" w:space="0" w:color="auto"/>
                                    <w:left w:val="none" w:sz="0" w:space="0" w:color="auto"/>
                                    <w:bottom w:val="none" w:sz="0" w:space="0" w:color="auto"/>
                                    <w:right w:val="none" w:sz="0" w:space="0" w:color="auto"/>
                                  </w:divBdr>
                                </w:div>
                              </w:divsChild>
                            </w:div>
                            <w:div w:id="2011255217">
                              <w:marLeft w:val="0"/>
                              <w:marRight w:val="0"/>
                              <w:marTop w:val="0"/>
                              <w:marBottom w:val="0"/>
                              <w:divBdr>
                                <w:top w:val="none" w:sz="0" w:space="0" w:color="auto"/>
                                <w:left w:val="none" w:sz="0" w:space="0" w:color="auto"/>
                                <w:bottom w:val="none" w:sz="0" w:space="0" w:color="auto"/>
                                <w:right w:val="none" w:sz="0" w:space="0" w:color="auto"/>
                              </w:divBdr>
                              <w:divsChild>
                                <w:div w:id="1641958959">
                                  <w:marLeft w:val="0"/>
                                  <w:marRight w:val="0"/>
                                  <w:marTop w:val="0"/>
                                  <w:marBottom w:val="0"/>
                                  <w:divBdr>
                                    <w:top w:val="none" w:sz="0" w:space="0" w:color="auto"/>
                                    <w:left w:val="none" w:sz="0" w:space="0" w:color="auto"/>
                                    <w:bottom w:val="none" w:sz="0" w:space="0" w:color="auto"/>
                                    <w:right w:val="none" w:sz="0" w:space="0" w:color="auto"/>
                                  </w:divBdr>
                                </w:div>
                              </w:divsChild>
                            </w:div>
                            <w:div w:id="1270893869">
                              <w:marLeft w:val="0"/>
                              <w:marRight w:val="0"/>
                              <w:marTop w:val="0"/>
                              <w:marBottom w:val="0"/>
                              <w:divBdr>
                                <w:top w:val="none" w:sz="0" w:space="0" w:color="auto"/>
                                <w:left w:val="none" w:sz="0" w:space="0" w:color="auto"/>
                                <w:bottom w:val="none" w:sz="0" w:space="0" w:color="auto"/>
                                <w:right w:val="none" w:sz="0" w:space="0" w:color="auto"/>
                              </w:divBdr>
                              <w:divsChild>
                                <w:div w:id="57215776">
                                  <w:marLeft w:val="0"/>
                                  <w:marRight w:val="0"/>
                                  <w:marTop w:val="0"/>
                                  <w:marBottom w:val="0"/>
                                  <w:divBdr>
                                    <w:top w:val="none" w:sz="0" w:space="0" w:color="auto"/>
                                    <w:left w:val="none" w:sz="0" w:space="0" w:color="auto"/>
                                    <w:bottom w:val="none" w:sz="0" w:space="0" w:color="auto"/>
                                    <w:right w:val="none" w:sz="0" w:space="0" w:color="auto"/>
                                  </w:divBdr>
                                </w:div>
                              </w:divsChild>
                            </w:div>
                            <w:div w:id="1053385134">
                              <w:marLeft w:val="0"/>
                              <w:marRight w:val="0"/>
                              <w:marTop w:val="0"/>
                              <w:marBottom w:val="0"/>
                              <w:divBdr>
                                <w:top w:val="none" w:sz="0" w:space="0" w:color="auto"/>
                                <w:left w:val="none" w:sz="0" w:space="0" w:color="auto"/>
                                <w:bottom w:val="none" w:sz="0" w:space="0" w:color="auto"/>
                                <w:right w:val="none" w:sz="0" w:space="0" w:color="auto"/>
                              </w:divBdr>
                              <w:divsChild>
                                <w:div w:id="1544749601">
                                  <w:marLeft w:val="0"/>
                                  <w:marRight w:val="0"/>
                                  <w:marTop w:val="0"/>
                                  <w:marBottom w:val="0"/>
                                  <w:divBdr>
                                    <w:top w:val="none" w:sz="0" w:space="0" w:color="auto"/>
                                    <w:left w:val="none" w:sz="0" w:space="0" w:color="auto"/>
                                    <w:bottom w:val="none" w:sz="0" w:space="0" w:color="auto"/>
                                    <w:right w:val="none" w:sz="0" w:space="0" w:color="auto"/>
                                  </w:divBdr>
                                </w:div>
                              </w:divsChild>
                            </w:div>
                            <w:div w:id="723068797">
                              <w:marLeft w:val="0"/>
                              <w:marRight w:val="0"/>
                              <w:marTop w:val="0"/>
                              <w:marBottom w:val="0"/>
                              <w:divBdr>
                                <w:top w:val="none" w:sz="0" w:space="0" w:color="auto"/>
                                <w:left w:val="none" w:sz="0" w:space="0" w:color="auto"/>
                                <w:bottom w:val="none" w:sz="0" w:space="0" w:color="auto"/>
                                <w:right w:val="none" w:sz="0" w:space="0" w:color="auto"/>
                              </w:divBdr>
                              <w:divsChild>
                                <w:div w:id="1721585577">
                                  <w:marLeft w:val="0"/>
                                  <w:marRight w:val="0"/>
                                  <w:marTop w:val="0"/>
                                  <w:marBottom w:val="0"/>
                                  <w:divBdr>
                                    <w:top w:val="none" w:sz="0" w:space="0" w:color="auto"/>
                                    <w:left w:val="none" w:sz="0" w:space="0" w:color="auto"/>
                                    <w:bottom w:val="none" w:sz="0" w:space="0" w:color="auto"/>
                                    <w:right w:val="none" w:sz="0" w:space="0" w:color="auto"/>
                                  </w:divBdr>
                                </w:div>
                              </w:divsChild>
                            </w:div>
                            <w:div w:id="322701018">
                              <w:marLeft w:val="0"/>
                              <w:marRight w:val="0"/>
                              <w:marTop w:val="0"/>
                              <w:marBottom w:val="0"/>
                              <w:divBdr>
                                <w:top w:val="none" w:sz="0" w:space="0" w:color="auto"/>
                                <w:left w:val="none" w:sz="0" w:space="0" w:color="auto"/>
                                <w:bottom w:val="none" w:sz="0" w:space="0" w:color="auto"/>
                                <w:right w:val="none" w:sz="0" w:space="0" w:color="auto"/>
                              </w:divBdr>
                              <w:divsChild>
                                <w:div w:id="1829514323">
                                  <w:marLeft w:val="0"/>
                                  <w:marRight w:val="0"/>
                                  <w:marTop w:val="0"/>
                                  <w:marBottom w:val="0"/>
                                  <w:divBdr>
                                    <w:top w:val="none" w:sz="0" w:space="0" w:color="auto"/>
                                    <w:left w:val="none" w:sz="0" w:space="0" w:color="auto"/>
                                    <w:bottom w:val="none" w:sz="0" w:space="0" w:color="auto"/>
                                    <w:right w:val="none" w:sz="0" w:space="0" w:color="auto"/>
                                  </w:divBdr>
                                </w:div>
                              </w:divsChild>
                            </w:div>
                            <w:div w:id="704600179">
                              <w:marLeft w:val="0"/>
                              <w:marRight w:val="0"/>
                              <w:marTop w:val="0"/>
                              <w:marBottom w:val="0"/>
                              <w:divBdr>
                                <w:top w:val="none" w:sz="0" w:space="0" w:color="auto"/>
                                <w:left w:val="none" w:sz="0" w:space="0" w:color="auto"/>
                                <w:bottom w:val="none" w:sz="0" w:space="0" w:color="auto"/>
                                <w:right w:val="none" w:sz="0" w:space="0" w:color="auto"/>
                              </w:divBdr>
                              <w:divsChild>
                                <w:div w:id="1616987245">
                                  <w:marLeft w:val="0"/>
                                  <w:marRight w:val="0"/>
                                  <w:marTop w:val="0"/>
                                  <w:marBottom w:val="0"/>
                                  <w:divBdr>
                                    <w:top w:val="none" w:sz="0" w:space="0" w:color="auto"/>
                                    <w:left w:val="none" w:sz="0" w:space="0" w:color="auto"/>
                                    <w:bottom w:val="none" w:sz="0" w:space="0" w:color="auto"/>
                                    <w:right w:val="none" w:sz="0" w:space="0" w:color="auto"/>
                                  </w:divBdr>
                                </w:div>
                              </w:divsChild>
                            </w:div>
                            <w:div w:id="1031960504">
                              <w:marLeft w:val="0"/>
                              <w:marRight w:val="0"/>
                              <w:marTop w:val="0"/>
                              <w:marBottom w:val="0"/>
                              <w:divBdr>
                                <w:top w:val="none" w:sz="0" w:space="0" w:color="auto"/>
                                <w:left w:val="none" w:sz="0" w:space="0" w:color="auto"/>
                                <w:bottom w:val="none" w:sz="0" w:space="0" w:color="auto"/>
                                <w:right w:val="none" w:sz="0" w:space="0" w:color="auto"/>
                              </w:divBdr>
                              <w:divsChild>
                                <w:div w:id="1294366510">
                                  <w:marLeft w:val="0"/>
                                  <w:marRight w:val="0"/>
                                  <w:marTop w:val="0"/>
                                  <w:marBottom w:val="0"/>
                                  <w:divBdr>
                                    <w:top w:val="none" w:sz="0" w:space="0" w:color="auto"/>
                                    <w:left w:val="none" w:sz="0" w:space="0" w:color="auto"/>
                                    <w:bottom w:val="none" w:sz="0" w:space="0" w:color="auto"/>
                                    <w:right w:val="none" w:sz="0" w:space="0" w:color="auto"/>
                                  </w:divBdr>
                                </w:div>
                              </w:divsChild>
                            </w:div>
                            <w:div w:id="1088189455">
                              <w:marLeft w:val="0"/>
                              <w:marRight w:val="0"/>
                              <w:marTop w:val="0"/>
                              <w:marBottom w:val="0"/>
                              <w:divBdr>
                                <w:top w:val="none" w:sz="0" w:space="0" w:color="auto"/>
                                <w:left w:val="none" w:sz="0" w:space="0" w:color="auto"/>
                                <w:bottom w:val="none" w:sz="0" w:space="0" w:color="auto"/>
                                <w:right w:val="none" w:sz="0" w:space="0" w:color="auto"/>
                              </w:divBdr>
                              <w:divsChild>
                                <w:div w:id="1727028092">
                                  <w:marLeft w:val="0"/>
                                  <w:marRight w:val="0"/>
                                  <w:marTop w:val="0"/>
                                  <w:marBottom w:val="0"/>
                                  <w:divBdr>
                                    <w:top w:val="none" w:sz="0" w:space="0" w:color="auto"/>
                                    <w:left w:val="none" w:sz="0" w:space="0" w:color="auto"/>
                                    <w:bottom w:val="none" w:sz="0" w:space="0" w:color="auto"/>
                                    <w:right w:val="none" w:sz="0" w:space="0" w:color="auto"/>
                                  </w:divBdr>
                                </w:div>
                              </w:divsChild>
                            </w:div>
                            <w:div w:id="757361478">
                              <w:marLeft w:val="0"/>
                              <w:marRight w:val="0"/>
                              <w:marTop w:val="0"/>
                              <w:marBottom w:val="0"/>
                              <w:divBdr>
                                <w:top w:val="none" w:sz="0" w:space="0" w:color="auto"/>
                                <w:left w:val="none" w:sz="0" w:space="0" w:color="auto"/>
                                <w:bottom w:val="none" w:sz="0" w:space="0" w:color="auto"/>
                                <w:right w:val="none" w:sz="0" w:space="0" w:color="auto"/>
                              </w:divBdr>
                              <w:divsChild>
                                <w:div w:id="506015705">
                                  <w:marLeft w:val="0"/>
                                  <w:marRight w:val="0"/>
                                  <w:marTop w:val="0"/>
                                  <w:marBottom w:val="0"/>
                                  <w:divBdr>
                                    <w:top w:val="none" w:sz="0" w:space="0" w:color="auto"/>
                                    <w:left w:val="none" w:sz="0" w:space="0" w:color="auto"/>
                                    <w:bottom w:val="none" w:sz="0" w:space="0" w:color="auto"/>
                                    <w:right w:val="none" w:sz="0" w:space="0" w:color="auto"/>
                                  </w:divBdr>
                                </w:div>
                              </w:divsChild>
                            </w:div>
                            <w:div w:id="513737647">
                              <w:marLeft w:val="0"/>
                              <w:marRight w:val="0"/>
                              <w:marTop w:val="0"/>
                              <w:marBottom w:val="0"/>
                              <w:divBdr>
                                <w:top w:val="none" w:sz="0" w:space="0" w:color="auto"/>
                                <w:left w:val="none" w:sz="0" w:space="0" w:color="auto"/>
                                <w:bottom w:val="none" w:sz="0" w:space="0" w:color="auto"/>
                                <w:right w:val="none" w:sz="0" w:space="0" w:color="auto"/>
                              </w:divBdr>
                              <w:divsChild>
                                <w:div w:id="265432435">
                                  <w:marLeft w:val="0"/>
                                  <w:marRight w:val="0"/>
                                  <w:marTop w:val="0"/>
                                  <w:marBottom w:val="0"/>
                                  <w:divBdr>
                                    <w:top w:val="none" w:sz="0" w:space="0" w:color="auto"/>
                                    <w:left w:val="none" w:sz="0" w:space="0" w:color="auto"/>
                                    <w:bottom w:val="none" w:sz="0" w:space="0" w:color="auto"/>
                                    <w:right w:val="none" w:sz="0" w:space="0" w:color="auto"/>
                                  </w:divBdr>
                                </w:div>
                              </w:divsChild>
                            </w:div>
                            <w:div w:id="88894371">
                              <w:marLeft w:val="0"/>
                              <w:marRight w:val="0"/>
                              <w:marTop w:val="0"/>
                              <w:marBottom w:val="0"/>
                              <w:divBdr>
                                <w:top w:val="none" w:sz="0" w:space="0" w:color="auto"/>
                                <w:left w:val="none" w:sz="0" w:space="0" w:color="auto"/>
                                <w:bottom w:val="none" w:sz="0" w:space="0" w:color="auto"/>
                                <w:right w:val="none" w:sz="0" w:space="0" w:color="auto"/>
                              </w:divBdr>
                              <w:divsChild>
                                <w:div w:id="1572929753">
                                  <w:marLeft w:val="0"/>
                                  <w:marRight w:val="0"/>
                                  <w:marTop w:val="0"/>
                                  <w:marBottom w:val="0"/>
                                  <w:divBdr>
                                    <w:top w:val="none" w:sz="0" w:space="0" w:color="auto"/>
                                    <w:left w:val="none" w:sz="0" w:space="0" w:color="auto"/>
                                    <w:bottom w:val="none" w:sz="0" w:space="0" w:color="auto"/>
                                    <w:right w:val="none" w:sz="0" w:space="0" w:color="auto"/>
                                  </w:divBdr>
                                </w:div>
                              </w:divsChild>
                            </w:div>
                            <w:div w:id="132720851">
                              <w:marLeft w:val="0"/>
                              <w:marRight w:val="0"/>
                              <w:marTop w:val="0"/>
                              <w:marBottom w:val="0"/>
                              <w:divBdr>
                                <w:top w:val="none" w:sz="0" w:space="0" w:color="auto"/>
                                <w:left w:val="none" w:sz="0" w:space="0" w:color="auto"/>
                                <w:bottom w:val="none" w:sz="0" w:space="0" w:color="auto"/>
                                <w:right w:val="none" w:sz="0" w:space="0" w:color="auto"/>
                              </w:divBdr>
                              <w:divsChild>
                                <w:div w:id="1798915097">
                                  <w:marLeft w:val="0"/>
                                  <w:marRight w:val="0"/>
                                  <w:marTop w:val="0"/>
                                  <w:marBottom w:val="0"/>
                                  <w:divBdr>
                                    <w:top w:val="none" w:sz="0" w:space="0" w:color="auto"/>
                                    <w:left w:val="none" w:sz="0" w:space="0" w:color="auto"/>
                                    <w:bottom w:val="none" w:sz="0" w:space="0" w:color="auto"/>
                                    <w:right w:val="none" w:sz="0" w:space="0" w:color="auto"/>
                                  </w:divBdr>
                                </w:div>
                              </w:divsChild>
                            </w:div>
                            <w:div w:id="1584950692">
                              <w:marLeft w:val="0"/>
                              <w:marRight w:val="0"/>
                              <w:marTop w:val="0"/>
                              <w:marBottom w:val="0"/>
                              <w:divBdr>
                                <w:top w:val="none" w:sz="0" w:space="0" w:color="auto"/>
                                <w:left w:val="none" w:sz="0" w:space="0" w:color="auto"/>
                                <w:bottom w:val="none" w:sz="0" w:space="0" w:color="auto"/>
                                <w:right w:val="none" w:sz="0" w:space="0" w:color="auto"/>
                              </w:divBdr>
                              <w:divsChild>
                                <w:div w:id="1287472115">
                                  <w:marLeft w:val="0"/>
                                  <w:marRight w:val="0"/>
                                  <w:marTop w:val="0"/>
                                  <w:marBottom w:val="0"/>
                                  <w:divBdr>
                                    <w:top w:val="none" w:sz="0" w:space="0" w:color="auto"/>
                                    <w:left w:val="none" w:sz="0" w:space="0" w:color="auto"/>
                                    <w:bottom w:val="none" w:sz="0" w:space="0" w:color="auto"/>
                                    <w:right w:val="none" w:sz="0" w:space="0" w:color="auto"/>
                                  </w:divBdr>
                                </w:div>
                              </w:divsChild>
                            </w:div>
                            <w:div w:id="1072966584">
                              <w:marLeft w:val="0"/>
                              <w:marRight w:val="0"/>
                              <w:marTop w:val="0"/>
                              <w:marBottom w:val="0"/>
                              <w:divBdr>
                                <w:top w:val="none" w:sz="0" w:space="0" w:color="auto"/>
                                <w:left w:val="none" w:sz="0" w:space="0" w:color="auto"/>
                                <w:bottom w:val="none" w:sz="0" w:space="0" w:color="auto"/>
                                <w:right w:val="none" w:sz="0" w:space="0" w:color="auto"/>
                              </w:divBdr>
                              <w:divsChild>
                                <w:div w:id="1403140692">
                                  <w:marLeft w:val="0"/>
                                  <w:marRight w:val="0"/>
                                  <w:marTop w:val="0"/>
                                  <w:marBottom w:val="0"/>
                                  <w:divBdr>
                                    <w:top w:val="none" w:sz="0" w:space="0" w:color="auto"/>
                                    <w:left w:val="none" w:sz="0" w:space="0" w:color="auto"/>
                                    <w:bottom w:val="none" w:sz="0" w:space="0" w:color="auto"/>
                                    <w:right w:val="none" w:sz="0" w:space="0" w:color="auto"/>
                                  </w:divBdr>
                                </w:div>
                              </w:divsChild>
                            </w:div>
                            <w:div w:id="1641955099">
                              <w:marLeft w:val="0"/>
                              <w:marRight w:val="0"/>
                              <w:marTop w:val="0"/>
                              <w:marBottom w:val="0"/>
                              <w:divBdr>
                                <w:top w:val="none" w:sz="0" w:space="0" w:color="auto"/>
                                <w:left w:val="none" w:sz="0" w:space="0" w:color="auto"/>
                                <w:bottom w:val="none" w:sz="0" w:space="0" w:color="auto"/>
                                <w:right w:val="none" w:sz="0" w:space="0" w:color="auto"/>
                              </w:divBdr>
                              <w:divsChild>
                                <w:div w:id="953832370">
                                  <w:marLeft w:val="0"/>
                                  <w:marRight w:val="0"/>
                                  <w:marTop w:val="0"/>
                                  <w:marBottom w:val="0"/>
                                  <w:divBdr>
                                    <w:top w:val="none" w:sz="0" w:space="0" w:color="auto"/>
                                    <w:left w:val="none" w:sz="0" w:space="0" w:color="auto"/>
                                    <w:bottom w:val="none" w:sz="0" w:space="0" w:color="auto"/>
                                    <w:right w:val="none" w:sz="0" w:space="0" w:color="auto"/>
                                  </w:divBdr>
                                </w:div>
                              </w:divsChild>
                            </w:div>
                            <w:div w:id="1095204288">
                              <w:marLeft w:val="0"/>
                              <w:marRight w:val="0"/>
                              <w:marTop w:val="0"/>
                              <w:marBottom w:val="0"/>
                              <w:divBdr>
                                <w:top w:val="none" w:sz="0" w:space="0" w:color="auto"/>
                                <w:left w:val="none" w:sz="0" w:space="0" w:color="auto"/>
                                <w:bottom w:val="none" w:sz="0" w:space="0" w:color="auto"/>
                                <w:right w:val="none" w:sz="0" w:space="0" w:color="auto"/>
                              </w:divBdr>
                              <w:divsChild>
                                <w:div w:id="158037259">
                                  <w:marLeft w:val="0"/>
                                  <w:marRight w:val="0"/>
                                  <w:marTop w:val="0"/>
                                  <w:marBottom w:val="0"/>
                                  <w:divBdr>
                                    <w:top w:val="none" w:sz="0" w:space="0" w:color="auto"/>
                                    <w:left w:val="none" w:sz="0" w:space="0" w:color="auto"/>
                                    <w:bottom w:val="none" w:sz="0" w:space="0" w:color="auto"/>
                                    <w:right w:val="none" w:sz="0" w:space="0" w:color="auto"/>
                                  </w:divBdr>
                                </w:div>
                              </w:divsChild>
                            </w:div>
                            <w:div w:id="1626041526">
                              <w:marLeft w:val="0"/>
                              <w:marRight w:val="0"/>
                              <w:marTop w:val="0"/>
                              <w:marBottom w:val="0"/>
                              <w:divBdr>
                                <w:top w:val="none" w:sz="0" w:space="0" w:color="auto"/>
                                <w:left w:val="none" w:sz="0" w:space="0" w:color="auto"/>
                                <w:bottom w:val="none" w:sz="0" w:space="0" w:color="auto"/>
                                <w:right w:val="none" w:sz="0" w:space="0" w:color="auto"/>
                              </w:divBdr>
                              <w:divsChild>
                                <w:div w:id="1710492413">
                                  <w:marLeft w:val="0"/>
                                  <w:marRight w:val="0"/>
                                  <w:marTop w:val="0"/>
                                  <w:marBottom w:val="0"/>
                                  <w:divBdr>
                                    <w:top w:val="none" w:sz="0" w:space="0" w:color="auto"/>
                                    <w:left w:val="none" w:sz="0" w:space="0" w:color="auto"/>
                                    <w:bottom w:val="none" w:sz="0" w:space="0" w:color="auto"/>
                                    <w:right w:val="none" w:sz="0" w:space="0" w:color="auto"/>
                                  </w:divBdr>
                                </w:div>
                                <w:div w:id="1954482616">
                                  <w:marLeft w:val="0"/>
                                  <w:marRight w:val="0"/>
                                  <w:marTop w:val="0"/>
                                  <w:marBottom w:val="0"/>
                                  <w:divBdr>
                                    <w:top w:val="none" w:sz="0" w:space="0" w:color="auto"/>
                                    <w:left w:val="none" w:sz="0" w:space="0" w:color="auto"/>
                                    <w:bottom w:val="none" w:sz="0" w:space="0" w:color="auto"/>
                                    <w:right w:val="none" w:sz="0" w:space="0" w:color="auto"/>
                                  </w:divBdr>
                                  <w:divsChild>
                                    <w:div w:id="351809883">
                                      <w:marLeft w:val="0"/>
                                      <w:marRight w:val="0"/>
                                      <w:marTop w:val="0"/>
                                      <w:marBottom w:val="0"/>
                                      <w:divBdr>
                                        <w:top w:val="none" w:sz="0" w:space="0" w:color="auto"/>
                                        <w:left w:val="none" w:sz="0" w:space="0" w:color="auto"/>
                                        <w:bottom w:val="none" w:sz="0" w:space="0" w:color="auto"/>
                                        <w:right w:val="none" w:sz="0" w:space="0" w:color="auto"/>
                                      </w:divBdr>
                                      <w:divsChild>
                                        <w:div w:id="1376587389">
                                          <w:marLeft w:val="0"/>
                                          <w:marRight w:val="0"/>
                                          <w:marTop w:val="0"/>
                                          <w:marBottom w:val="0"/>
                                          <w:divBdr>
                                            <w:top w:val="none" w:sz="0" w:space="0" w:color="auto"/>
                                            <w:left w:val="none" w:sz="0" w:space="0" w:color="auto"/>
                                            <w:bottom w:val="none" w:sz="0" w:space="0" w:color="auto"/>
                                            <w:right w:val="none" w:sz="0" w:space="0" w:color="auto"/>
                                          </w:divBdr>
                                          <w:divsChild>
                                            <w:div w:id="272245111">
                                              <w:marLeft w:val="0"/>
                                              <w:marRight w:val="0"/>
                                              <w:marTop w:val="0"/>
                                              <w:marBottom w:val="0"/>
                                              <w:divBdr>
                                                <w:top w:val="none" w:sz="0" w:space="0" w:color="auto"/>
                                                <w:left w:val="none" w:sz="0" w:space="0" w:color="auto"/>
                                                <w:bottom w:val="none" w:sz="0" w:space="0" w:color="auto"/>
                                                <w:right w:val="none" w:sz="0" w:space="0" w:color="auto"/>
                                              </w:divBdr>
                                            </w:div>
                                          </w:divsChild>
                                        </w:div>
                                        <w:div w:id="542401678">
                                          <w:marLeft w:val="0"/>
                                          <w:marRight w:val="0"/>
                                          <w:marTop w:val="0"/>
                                          <w:marBottom w:val="0"/>
                                          <w:divBdr>
                                            <w:top w:val="none" w:sz="0" w:space="0" w:color="auto"/>
                                            <w:left w:val="none" w:sz="0" w:space="0" w:color="auto"/>
                                            <w:bottom w:val="none" w:sz="0" w:space="0" w:color="auto"/>
                                            <w:right w:val="none" w:sz="0" w:space="0" w:color="auto"/>
                                          </w:divBdr>
                                          <w:divsChild>
                                            <w:div w:id="1458986809">
                                              <w:marLeft w:val="0"/>
                                              <w:marRight w:val="0"/>
                                              <w:marTop w:val="0"/>
                                              <w:marBottom w:val="0"/>
                                              <w:divBdr>
                                                <w:top w:val="none" w:sz="0" w:space="0" w:color="auto"/>
                                                <w:left w:val="none" w:sz="0" w:space="0" w:color="auto"/>
                                                <w:bottom w:val="none" w:sz="0" w:space="0" w:color="auto"/>
                                                <w:right w:val="none" w:sz="0" w:space="0" w:color="auto"/>
                                              </w:divBdr>
                                            </w:div>
                                          </w:divsChild>
                                        </w:div>
                                        <w:div w:id="1052267184">
                                          <w:marLeft w:val="0"/>
                                          <w:marRight w:val="0"/>
                                          <w:marTop w:val="0"/>
                                          <w:marBottom w:val="0"/>
                                          <w:divBdr>
                                            <w:top w:val="none" w:sz="0" w:space="0" w:color="auto"/>
                                            <w:left w:val="none" w:sz="0" w:space="0" w:color="auto"/>
                                            <w:bottom w:val="none" w:sz="0" w:space="0" w:color="auto"/>
                                            <w:right w:val="none" w:sz="0" w:space="0" w:color="auto"/>
                                          </w:divBdr>
                                          <w:divsChild>
                                            <w:div w:id="1129934307">
                                              <w:marLeft w:val="0"/>
                                              <w:marRight w:val="0"/>
                                              <w:marTop w:val="0"/>
                                              <w:marBottom w:val="0"/>
                                              <w:divBdr>
                                                <w:top w:val="none" w:sz="0" w:space="0" w:color="auto"/>
                                                <w:left w:val="none" w:sz="0" w:space="0" w:color="auto"/>
                                                <w:bottom w:val="none" w:sz="0" w:space="0" w:color="auto"/>
                                                <w:right w:val="none" w:sz="0" w:space="0" w:color="auto"/>
                                              </w:divBdr>
                                            </w:div>
                                          </w:divsChild>
                                        </w:div>
                                        <w:div w:id="229268364">
                                          <w:marLeft w:val="0"/>
                                          <w:marRight w:val="0"/>
                                          <w:marTop w:val="0"/>
                                          <w:marBottom w:val="0"/>
                                          <w:divBdr>
                                            <w:top w:val="none" w:sz="0" w:space="0" w:color="auto"/>
                                            <w:left w:val="none" w:sz="0" w:space="0" w:color="auto"/>
                                            <w:bottom w:val="none" w:sz="0" w:space="0" w:color="auto"/>
                                            <w:right w:val="none" w:sz="0" w:space="0" w:color="auto"/>
                                          </w:divBdr>
                                          <w:divsChild>
                                            <w:div w:id="978455750">
                                              <w:marLeft w:val="0"/>
                                              <w:marRight w:val="0"/>
                                              <w:marTop w:val="0"/>
                                              <w:marBottom w:val="0"/>
                                              <w:divBdr>
                                                <w:top w:val="none" w:sz="0" w:space="0" w:color="auto"/>
                                                <w:left w:val="none" w:sz="0" w:space="0" w:color="auto"/>
                                                <w:bottom w:val="none" w:sz="0" w:space="0" w:color="auto"/>
                                                <w:right w:val="none" w:sz="0" w:space="0" w:color="auto"/>
                                              </w:divBdr>
                                            </w:div>
                                          </w:divsChild>
                                        </w:div>
                                        <w:div w:id="1022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winded@iclou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Macintosh Word</Application>
  <DocSecurity>0</DocSecurity>
  <Lines>15</Lines>
  <Paragraphs>3</Paragraphs>
  <ScaleCrop>false</ScaleCrop>
  <Company>Henrico County Public Schools</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 J Weatherford</cp:lastModifiedBy>
  <cp:revision>1</cp:revision>
  <dcterms:created xsi:type="dcterms:W3CDTF">2020-03-13T11:20:00Z</dcterms:created>
  <dcterms:modified xsi:type="dcterms:W3CDTF">2020-03-13T11:25:00Z</dcterms:modified>
</cp:coreProperties>
</file>